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4557" w14:textId="77777777" w:rsidR="006106E8" w:rsidRPr="006106E8" w:rsidRDefault="006106E8" w:rsidP="006106E8">
      <w:pPr>
        <w:rPr>
          <w:b/>
          <w:bCs/>
        </w:rPr>
      </w:pPr>
      <w:r w:rsidRPr="006106E8">
        <w:rPr>
          <w:b/>
          <w:bCs/>
        </w:rPr>
        <w:t>Zadanie 6: Centralne zarządzanie aktualizacjami (WSUS)</w:t>
      </w:r>
    </w:p>
    <w:p w14:paraId="2D56ECBA" w14:textId="77777777" w:rsidR="006106E8" w:rsidRPr="006106E8" w:rsidRDefault="006106E8" w:rsidP="006106E8">
      <w:r w:rsidRPr="006106E8">
        <w:rPr>
          <w:b/>
          <w:bCs/>
        </w:rPr>
        <w:t>Przedmiot:</w:t>
      </w:r>
      <w:r w:rsidRPr="006106E8">
        <w:t xml:space="preserve"> Administracja systemami sieciowymi</w:t>
      </w:r>
    </w:p>
    <w:p w14:paraId="7AC47867" w14:textId="77777777" w:rsidR="006106E8" w:rsidRPr="006106E8" w:rsidRDefault="006106E8" w:rsidP="006106E8">
      <w:r w:rsidRPr="006106E8">
        <w:rPr>
          <w:b/>
          <w:bCs/>
        </w:rPr>
        <w:t>Klasa:</w:t>
      </w:r>
      <w:r w:rsidRPr="006106E8">
        <w:t xml:space="preserve"> 2 Technikum Informatyczne</w:t>
      </w:r>
    </w:p>
    <w:p w14:paraId="5E4C09A4" w14:textId="77777777" w:rsidR="006106E8" w:rsidRPr="006106E8" w:rsidRDefault="006106E8" w:rsidP="006106E8">
      <w:r w:rsidRPr="006106E8">
        <w:rPr>
          <w:b/>
          <w:bCs/>
        </w:rPr>
        <w:t>Temat:</w:t>
      </w:r>
      <w:r w:rsidRPr="006106E8">
        <w:t xml:space="preserve"> Wdrożenie usługi Windows Server Update Services (WSUS) w środowisku domenowym.</w:t>
      </w:r>
    </w:p>
    <w:p w14:paraId="261ACD18" w14:textId="77777777" w:rsidR="006106E8" w:rsidRPr="006106E8" w:rsidRDefault="006106E8" w:rsidP="006106E8">
      <w:pPr>
        <w:rPr>
          <w:b/>
          <w:bCs/>
        </w:rPr>
      </w:pPr>
      <w:r w:rsidRPr="006106E8">
        <w:rPr>
          <w:b/>
          <w:bCs/>
        </w:rPr>
        <w:t>1. Cel ćwiczenia</w:t>
      </w:r>
    </w:p>
    <w:p w14:paraId="6D3AD680" w14:textId="77777777" w:rsidR="006106E8" w:rsidRPr="006106E8" w:rsidRDefault="006106E8" w:rsidP="006106E8">
      <w:r w:rsidRPr="006106E8">
        <w:t>Celem zadania jest instalacja roli WSUS, skonfigurowanie synchronizacji aktualizacji oraz wdrożenie zasad grupy (GPO), które skierują stacje klienckie (Windows 11) do pobierania aktualizacji z Twojego serwera, a nie bezpośrednio z Internetu.</w:t>
      </w:r>
    </w:p>
    <w:p w14:paraId="0543E2F7" w14:textId="77777777" w:rsidR="006106E8" w:rsidRPr="006106E8" w:rsidRDefault="006106E8" w:rsidP="006106E8">
      <w:pPr>
        <w:rPr>
          <w:b/>
          <w:bCs/>
        </w:rPr>
      </w:pPr>
      <w:r w:rsidRPr="006106E8">
        <w:rPr>
          <w:b/>
          <w:bCs/>
        </w:rPr>
        <w:t>2. Wymagania wstępne</w:t>
      </w:r>
    </w:p>
    <w:p w14:paraId="1866D7F4" w14:textId="77777777" w:rsidR="006106E8" w:rsidRPr="006106E8" w:rsidRDefault="006106E8" w:rsidP="006106E8">
      <w:pPr>
        <w:numPr>
          <w:ilvl w:val="0"/>
          <w:numId w:val="8"/>
        </w:numPr>
      </w:pPr>
      <w:r w:rsidRPr="006106E8">
        <w:t xml:space="preserve">Działający kontroler domeny z zainstalowanymi rolami z poprzednich zadań. </w:t>
      </w:r>
    </w:p>
    <w:p w14:paraId="3C776449" w14:textId="77777777" w:rsidR="006106E8" w:rsidRPr="006106E8" w:rsidRDefault="006106E8" w:rsidP="006106E8">
      <w:pPr>
        <w:numPr>
          <w:ilvl w:val="0"/>
          <w:numId w:val="8"/>
        </w:numPr>
      </w:pPr>
      <w:r w:rsidRPr="006106E8">
        <w:t xml:space="preserve">Klient (Windows 11) dołączony do domeny. </w:t>
      </w:r>
    </w:p>
    <w:p w14:paraId="4B4F2AA5" w14:textId="77777777" w:rsidR="006106E8" w:rsidRPr="006106E8" w:rsidRDefault="006106E8" w:rsidP="006106E8">
      <w:pPr>
        <w:numPr>
          <w:ilvl w:val="0"/>
          <w:numId w:val="8"/>
        </w:numPr>
      </w:pPr>
      <w:r w:rsidRPr="006106E8">
        <w:t>Dużo wolnego miejsca na dysku serwera (na pliki aktualizacji).</w:t>
      </w:r>
    </w:p>
    <w:p w14:paraId="3723EBE3" w14:textId="77777777" w:rsidR="006106E8" w:rsidRPr="006106E8" w:rsidRDefault="006106E8" w:rsidP="006106E8">
      <w:pPr>
        <w:rPr>
          <w:b/>
          <w:bCs/>
        </w:rPr>
      </w:pPr>
      <w:r w:rsidRPr="006106E8">
        <w:rPr>
          <w:b/>
          <w:bCs/>
        </w:rPr>
        <w:t>3. Instrukcja krok po kroku</w:t>
      </w:r>
    </w:p>
    <w:p w14:paraId="781D252D" w14:textId="77777777" w:rsidR="006106E8" w:rsidRPr="006106E8" w:rsidRDefault="006106E8" w:rsidP="006106E8">
      <w:pPr>
        <w:ind w:left="432" w:firstLine="0"/>
        <w:rPr>
          <w:b/>
          <w:bCs/>
        </w:rPr>
      </w:pPr>
      <w:r w:rsidRPr="006106E8">
        <w:rPr>
          <w:b/>
          <w:bCs/>
        </w:rPr>
        <w:t>Krok 1: Instalacja roli WSUS</w:t>
      </w:r>
    </w:p>
    <w:p w14:paraId="112814A7" w14:textId="77777777" w:rsidR="006106E8" w:rsidRPr="006106E8" w:rsidRDefault="006106E8" w:rsidP="006106E8">
      <w:pPr>
        <w:numPr>
          <w:ilvl w:val="0"/>
          <w:numId w:val="9"/>
        </w:numPr>
      </w:pPr>
      <w:r w:rsidRPr="006106E8">
        <w:t xml:space="preserve">W Menedżerze serwera wybierz </w:t>
      </w:r>
      <w:r w:rsidRPr="006106E8">
        <w:rPr>
          <w:b/>
          <w:bCs/>
        </w:rPr>
        <w:t>Dodaj role i funkcje</w:t>
      </w:r>
      <w:r w:rsidRPr="006106E8">
        <w:t>.</w:t>
      </w:r>
    </w:p>
    <w:p w14:paraId="49AD1452" w14:textId="77777777" w:rsidR="006106E8" w:rsidRPr="006106E8" w:rsidRDefault="006106E8" w:rsidP="006106E8">
      <w:pPr>
        <w:numPr>
          <w:ilvl w:val="0"/>
          <w:numId w:val="9"/>
        </w:numPr>
      </w:pPr>
      <w:r w:rsidRPr="006106E8">
        <w:t xml:space="preserve">Zainstaluj rolę </w:t>
      </w:r>
      <w:r w:rsidRPr="006106E8">
        <w:rPr>
          <w:b/>
          <w:bCs/>
        </w:rPr>
        <w:t>Usługi Windows Server Update Services</w:t>
      </w:r>
      <w:r w:rsidRPr="006106E8">
        <w:t>.</w:t>
      </w:r>
    </w:p>
    <w:p w14:paraId="0FF17CD6" w14:textId="77777777" w:rsidR="006106E8" w:rsidRPr="006106E8" w:rsidRDefault="006106E8" w:rsidP="006106E8">
      <w:pPr>
        <w:numPr>
          <w:ilvl w:val="0"/>
          <w:numId w:val="9"/>
        </w:numPr>
      </w:pPr>
      <w:r w:rsidRPr="006106E8">
        <w:t xml:space="preserve">Po instalacji kliknij flagę powiadomień i wybierz </w:t>
      </w:r>
      <w:r w:rsidRPr="006106E8">
        <w:rPr>
          <w:b/>
          <w:bCs/>
        </w:rPr>
        <w:t xml:space="preserve">Uruchom zadania </w:t>
      </w:r>
      <w:proofErr w:type="spellStart"/>
      <w:r w:rsidRPr="006106E8">
        <w:rPr>
          <w:b/>
          <w:bCs/>
        </w:rPr>
        <w:t>poinstalacyjne</w:t>
      </w:r>
      <w:proofErr w:type="spellEnd"/>
      <w:r w:rsidRPr="006106E8">
        <w:t>.</w:t>
      </w:r>
    </w:p>
    <w:p w14:paraId="3E4ED890" w14:textId="77777777" w:rsidR="006106E8" w:rsidRPr="006106E8" w:rsidRDefault="006106E8" w:rsidP="006106E8">
      <w:pPr>
        <w:ind w:left="432" w:firstLine="0"/>
        <w:rPr>
          <w:b/>
          <w:bCs/>
        </w:rPr>
      </w:pPr>
      <w:r w:rsidRPr="006106E8">
        <w:rPr>
          <w:b/>
          <w:bCs/>
        </w:rPr>
        <w:t>Krok 2: Konfiguracja WSUS</w:t>
      </w:r>
    </w:p>
    <w:p w14:paraId="71D6D657" w14:textId="77777777" w:rsidR="006106E8" w:rsidRPr="006106E8" w:rsidRDefault="006106E8" w:rsidP="006106E8">
      <w:pPr>
        <w:numPr>
          <w:ilvl w:val="0"/>
          <w:numId w:val="10"/>
        </w:numPr>
      </w:pPr>
      <w:r w:rsidRPr="006106E8">
        <w:t xml:space="preserve">Otwórz konsolę </w:t>
      </w:r>
      <w:r w:rsidRPr="006106E8">
        <w:rPr>
          <w:b/>
          <w:bCs/>
        </w:rPr>
        <w:t>WSUS</w:t>
      </w:r>
      <w:r w:rsidRPr="006106E8">
        <w:t>.</w:t>
      </w:r>
    </w:p>
    <w:p w14:paraId="59E9B320" w14:textId="77777777" w:rsidR="006106E8" w:rsidRPr="006106E8" w:rsidRDefault="006106E8" w:rsidP="006106E8">
      <w:pPr>
        <w:numPr>
          <w:ilvl w:val="0"/>
          <w:numId w:val="10"/>
        </w:numPr>
      </w:pPr>
      <w:r w:rsidRPr="006106E8">
        <w:lastRenderedPageBreak/>
        <w:t>Przejdź przez kreator konfiguracji (wybierz źródło synchronizacji: "Synchronizuj z serwera Microsoft Update").</w:t>
      </w:r>
    </w:p>
    <w:p w14:paraId="7589C5A3" w14:textId="77777777" w:rsidR="006106E8" w:rsidRPr="006106E8" w:rsidRDefault="006106E8" w:rsidP="006106E8">
      <w:pPr>
        <w:numPr>
          <w:ilvl w:val="0"/>
          <w:numId w:val="10"/>
        </w:numPr>
      </w:pPr>
      <w:r w:rsidRPr="006106E8">
        <w:t>Wybierz produkty (np. Windows 11, Windows Server 2022) oraz klasyfikacje (np. Krytyczne, Zabezpieczenia).</w:t>
      </w:r>
    </w:p>
    <w:p w14:paraId="416FF773" w14:textId="77777777" w:rsidR="006106E8" w:rsidRPr="006106E8" w:rsidRDefault="006106E8" w:rsidP="006106E8">
      <w:pPr>
        <w:numPr>
          <w:ilvl w:val="0"/>
          <w:numId w:val="10"/>
        </w:numPr>
      </w:pPr>
      <w:r w:rsidRPr="006106E8">
        <w:t>Rozpocznij pierwszą synchronizację (może to potrwać dłuższą chwilę).</w:t>
      </w:r>
    </w:p>
    <w:p w14:paraId="7F74CCB7" w14:textId="77777777" w:rsidR="006106E8" w:rsidRPr="006106E8" w:rsidRDefault="006106E8" w:rsidP="006106E8">
      <w:pPr>
        <w:ind w:left="432" w:firstLine="0"/>
        <w:rPr>
          <w:b/>
          <w:bCs/>
        </w:rPr>
      </w:pPr>
      <w:r w:rsidRPr="006106E8">
        <w:rPr>
          <w:b/>
          <w:bCs/>
        </w:rPr>
        <w:t>Krok 3: Konfiguracja GPO dla klientów</w:t>
      </w:r>
    </w:p>
    <w:p w14:paraId="3EDE95CC" w14:textId="77777777" w:rsidR="006106E8" w:rsidRPr="006106E8" w:rsidRDefault="006106E8" w:rsidP="006106E8">
      <w:pPr>
        <w:numPr>
          <w:ilvl w:val="0"/>
          <w:numId w:val="11"/>
        </w:numPr>
      </w:pPr>
      <w:r w:rsidRPr="006106E8">
        <w:t xml:space="preserve">Otwórz </w:t>
      </w:r>
      <w:r w:rsidRPr="006106E8">
        <w:rPr>
          <w:b/>
          <w:bCs/>
        </w:rPr>
        <w:t>Zarządzanie zasadami grupy (GPO)</w:t>
      </w:r>
      <w:r w:rsidRPr="006106E8">
        <w:t>.</w:t>
      </w:r>
    </w:p>
    <w:p w14:paraId="7C257CC3" w14:textId="77777777" w:rsidR="006106E8" w:rsidRPr="006106E8" w:rsidRDefault="006106E8" w:rsidP="006106E8">
      <w:pPr>
        <w:numPr>
          <w:ilvl w:val="0"/>
          <w:numId w:val="11"/>
        </w:numPr>
      </w:pPr>
      <w:r w:rsidRPr="006106E8">
        <w:t>Stwórz obiekt GPO (np. "</w:t>
      </w:r>
      <w:proofErr w:type="spellStart"/>
      <w:r w:rsidRPr="006106E8">
        <w:t>PolitykaAktualizacji</w:t>
      </w:r>
      <w:proofErr w:type="spellEnd"/>
      <w:r w:rsidRPr="006106E8">
        <w:t>") i powiąż go z jednostką organizacyjną z komputerami.</w:t>
      </w:r>
    </w:p>
    <w:p w14:paraId="453033E2" w14:textId="77777777" w:rsidR="006106E8" w:rsidRPr="006106E8" w:rsidRDefault="006106E8" w:rsidP="006106E8">
      <w:pPr>
        <w:numPr>
          <w:ilvl w:val="0"/>
          <w:numId w:val="11"/>
        </w:numPr>
      </w:pPr>
      <w:r w:rsidRPr="006106E8">
        <w:t xml:space="preserve">Edytuj GPO: </w:t>
      </w:r>
      <w:r w:rsidRPr="006106E8">
        <w:rPr>
          <w:b/>
          <w:bCs/>
        </w:rPr>
        <w:t>Konfiguracja komputera -&gt; Zasady -&gt; Szablony administracyjne -&gt; Składniki systemu Windows -&gt; Usługa Windows Update</w:t>
      </w:r>
      <w:r w:rsidRPr="006106E8">
        <w:t>.</w:t>
      </w:r>
    </w:p>
    <w:p w14:paraId="6543466E" w14:textId="77777777" w:rsidR="006106E8" w:rsidRPr="006106E8" w:rsidRDefault="006106E8" w:rsidP="006106E8">
      <w:pPr>
        <w:numPr>
          <w:ilvl w:val="0"/>
          <w:numId w:val="11"/>
        </w:numPr>
      </w:pPr>
      <w:r w:rsidRPr="006106E8">
        <w:t>Skonfiguruj następujące ustawienia:</w:t>
      </w:r>
    </w:p>
    <w:p w14:paraId="60F1E84A" w14:textId="77777777" w:rsidR="006106E8" w:rsidRPr="006106E8" w:rsidRDefault="006106E8" w:rsidP="006106E8">
      <w:pPr>
        <w:numPr>
          <w:ilvl w:val="1"/>
          <w:numId w:val="11"/>
        </w:numPr>
      </w:pPr>
      <w:r w:rsidRPr="006106E8">
        <w:rPr>
          <w:b/>
          <w:bCs/>
        </w:rPr>
        <w:t>Określ lokalizację usługi aktualizacji firmy Microsoft w sieci intranet:</w:t>
      </w:r>
      <w:r w:rsidRPr="006106E8">
        <w:t xml:space="preserve"> Wpisz http://NAZWA_SERWERA:8530.</w:t>
      </w:r>
    </w:p>
    <w:p w14:paraId="3B69422A" w14:textId="77777777" w:rsidR="006106E8" w:rsidRPr="006106E8" w:rsidRDefault="006106E8" w:rsidP="006106E8">
      <w:pPr>
        <w:numPr>
          <w:ilvl w:val="1"/>
          <w:numId w:val="11"/>
        </w:numPr>
      </w:pPr>
      <w:r w:rsidRPr="006106E8">
        <w:rPr>
          <w:b/>
          <w:bCs/>
        </w:rPr>
        <w:t>Konfigurowanie aktualizacji automatycznych:</w:t>
      </w:r>
      <w:r w:rsidRPr="006106E8">
        <w:t xml:space="preserve"> Wybierz opcję "Pobierz i zainstaluj automatycznie" lub "Powiadom przed pobraniem".</w:t>
      </w:r>
    </w:p>
    <w:p w14:paraId="501C1295" w14:textId="77777777" w:rsidR="006106E8" w:rsidRPr="006106E8" w:rsidRDefault="006106E8" w:rsidP="006106E8">
      <w:pPr>
        <w:ind w:left="432" w:firstLine="0"/>
        <w:rPr>
          <w:b/>
          <w:bCs/>
        </w:rPr>
      </w:pPr>
      <w:r w:rsidRPr="006106E8">
        <w:rPr>
          <w:b/>
          <w:bCs/>
        </w:rPr>
        <w:t>Krok 4: Weryfikacja</w:t>
      </w:r>
    </w:p>
    <w:p w14:paraId="6001C95A" w14:textId="77777777" w:rsidR="006106E8" w:rsidRPr="006106E8" w:rsidRDefault="006106E8" w:rsidP="006106E8">
      <w:pPr>
        <w:numPr>
          <w:ilvl w:val="0"/>
          <w:numId w:val="12"/>
        </w:numPr>
      </w:pPr>
      <w:r w:rsidRPr="006106E8">
        <w:t xml:space="preserve">Na kliencie (Windows 11) wykonaj w wierszu poleceń: </w:t>
      </w:r>
      <w:proofErr w:type="spellStart"/>
      <w:r w:rsidRPr="006106E8">
        <w:t>gpupdate</w:t>
      </w:r>
      <w:proofErr w:type="spellEnd"/>
      <w:r w:rsidRPr="006106E8">
        <w:t xml:space="preserve"> /</w:t>
      </w:r>
      <w:proofErr w:type="spellStart"/>
      <w:r w:rsidRPr="006106E8">
        <w:t>force</w:t>
      </w:r>
      <w:proofErr w:type="spellEnd"/>
      <w:r w:rsidRPr="006106E8">
        <w:t>.</w:t>
      </w:r>
    </w:p>
    <w:p w14:paraId="3F9658C3" w14:textId="77777777" w:rsidR="006106E8" w:rsidRPr="006106E8" w:rsidRDefault="006106E8" w:rsidP="006106E8">
      <w:pPr>
        <w:numPr>
          <w:ilvl w:val="0"/>
          <w:numId w:val="12"/>
        </w:numPr>
      </w:pPr>
      <w:r w:rsidRPr="006106E8">
        <w:t xml:space="preserve">Wymuś wykrywanie aktualizacji poleceniem: </w:t>
      </w:r>
      <w:proofErr w:type="spellStart"/>
      <w:r w:rsidRPr="006106E8">
        <w:t>wuauclt</w:t>
      </w:r>
      <w:proofErr w:type="spellEnd"/>
      <w:r w:rsidRPr="006106E8">
        <w:t xml:space="preserve"> /</w:t>
      </w:r>
      <w:proofErr w:type="spellStart"/>
      <w:r w:rsidRPr="006106E8">
        <w:t>detectnow</w:t>
      </w:r>
      <w:proofErr w:type="spellEnd"/>
      <w:r w:rsidRPr="006106E8">
        <w:t xml:space="preserve"> (lub czekaj na harmonogram).</w:t>
      </w:r>
    </w:p>
    <w:p w14:paraId="05D80D3B" w14:textId="77777777" w:rsidR="006106E8" w:rsidRPr="006106E8" w:rsidRDefault="006106E8" w:rsidP="006106E8">
      <w:pPr>
        <w:numPr>
          <w:ilvl w:val="0"/>
          <w:numId w:val="12"/>
        </w:numPr>
      </w:pPr>
      <w:r w:rsidRPr="006106E8">
        <w:t xml:space="preserve">W konsoli WSUS na serwerze sprawdź, czy komputer pojawił się w sekcji </w:t>
      </w:r>
      <w:r w:rsidRPr="006106E8">
        <w:rPr>
          <w:b/>
          <w:bCs/>
        </w:rPr>
        <w:t>Komputery -&gt; Wszystkie komputery</w:t>
      </w:r>
      <w:r w:rsidRPr="006106E8">
        <w:t>.</w:t>
      </w:r>
    </w:p>
    <w:p w14:paraId="4C80427C" w14:textId="77777777" w:rsidR="006106E8" w:rsidRPr="006106E8" w:rsidRDefault="006106E8" w:rsidP="006106E8">
      <w:pPr>
        <w:rPr>
          <w:b/>
          <w:bCs/>
        </w:rPr>
      </w:pPr>
      <w:r w:rsidRPr="006106E8">
        <w:rPr>
          <w:b/>
          <w:bCs/>
        </w:rPr>
        <w:t>4. Sprawozdanie</w:t>
      </w:r>
    </w:p>
    <w:p w14:paraId="6F8375C5" w14:textId="77777777" w:rsidR="006106E8" w:rsidRPr="006106E8" w:rsidRDefault="006106E8" w:rsidP="006106E8">
      <w:r w:rsidRPr="006106E8">
        <w:t>Sprawozdanie musi zawierać:</w:t>
      </w:r>
    </w:p>
    <w:p w14:paraId="214A07E5" w14:textId="77777777" w:rsidR="006106E8" w:rsidRPr="006106E8" w:rsidRDefault="006106E8" w:rsidP="006106E8">
      <w:pPr>
        <w:numPr>
          <w:ilvl w:val="0"/>
          <w:numId w:val="13"/>
        </w:numPr>
      </w:pPr>
      <w:r w:rsidRPr="006106E8">
        <w:lastRenderedPageBreak/>
        <w:t>Zrzut ekranu z konsoli WSUS pokazujący widoczne komputery w grupie.</w:t>
      </w:r>
    </w:p>
    <w:p w14:paraId="301DA373" w14:textId="77777777" w:rsidR="006106E8" w:rsidRPr="006106E8" w:rsidRDefault="006106E8" w:rsidP="006106E8">
      <w:pPr>
        <w:numPr>
          <w:ilvl w:val="0"/>
          <w:numId w:val="13"/>
        </w:numPr>
      </w:pPr>
      <w:r w:rsidRPr="006106E8">
        <w:t>Zrzut ekranu z ustawień GPO wskazujący na skonfigurowaną lokalizację serwera aktualizacji.</w:t>
      </w:r>
    </w:p>
    <w:p w14:paraId="7C1442A6" w14:textId="77777777" w:rsidR="006106E8" w:rsidRPr="006106E8" w:rsidRDefault="006106E8" w:rsidP="006106E8">
      <w:pPr>
        <w:numPr>
          <w:ilvl w:val="0"/>
          <w:numId w:val="13"/>
        </w:numPr>
      </w:pPr>
      <w:r w:rsidRPr="006106E8">
        <w:t>Zrzut ekranu z klienta Windows 11 (Ustawienia -&gt; Windows Update), gdzie widać informację "Niektórymi ustawieniami zarządza Twoja organizacja".</w:t>
      </w:r>
    </w:p>
    <w:p w14:paraId="304DCC46" w14:textId="77777777" w:rsidR="006106E8" w:rsidRPr="006106E8" w:rsidRDefault="006106E8" w:rsidP="006106E8">
      <w:pPr>
        <w:numPr>
          <w:ilvl w:val="0"/>
          <w:numId w:val="13"/>
        </w:numPr>
      </w:pPr>
      <w:r w:rsidRPr="006106E8">
        <w:t>Wnioski: Wyjaśnij, dlaczego w firmach nie powinno się pozwalać każdej stacji roboczej na pobieranie aktualizacji bezpośrednio z serwerów Microsoftu (oszczędność łącza, testowanie aktualizacji przed wdrożeniem).</w:t>
      </w:r>
    </w:p>
    <w:p w14:paraId="70A834A3" w14:textId="77777777" w:rsidR="00D126E5" w:rsidRDefault="00D126E5"/>
    <w:sectPr w:rsidR="00D12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54A4"/>
    <w:multiLevelType w:val="multilevel"/>
    <w:tmpl w:val="DE60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1654B"/>
    <w:multiLevelType w:val="multilevel"/>
    <w:tmpl w:val="7F8C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B6B57"/>
    <w:multiLevelType w:val="multilevel"/>
    <w:tmpl w:val="66D0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2775B"/>
    <w:multiLevelType w:val="multilevel"/>
    <w:tmpl w:val="727437A2"/>
    <w:lvl w:ilvl="0">
      <w:start w:val="1"/>
      <w:numFmt w:val="decimal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F82BD3"/>
    <w:multiLevelType w:val="hybridMultilevel"/>
    <w:tmpl w:val="016C0C82"/>
    <w:lvl w:ilvl="0" w:tplc="1AC68A90">
      <w:start w:val="1"/>
      <w:numFmt w:val="decimal"/>
      <w:lvlText w:val="%1."/>
      <w:lvlJc w:val="left"/>
      <w:pPr>
        <w:ind w:left="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415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50D26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EDE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E632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24CC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B8419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B0FBF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BA97A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55409F"/>
    <w:multiLevelType w:val="multilevel"/>
    <w:tmpl w:val="9DF89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E0D00B3"/>
    <w:multiLevelType w:val="multilevel"/>
    <w:tmpl w:val="0AB04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272B5"/>
    <w:multiLevelType w:val="multilevel"/>
    <w:tmpl w:val="E52C56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71ED587C"/>
    <w:multiLevelType w:val="multilevel"/>
    <w:tmpl w:val="CC8CD6B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7CF7504B"/>
    <w:multiLevelType w:val="multilevel"/>
    <w:tmpl w:val="3E0E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765740"/>
    <w:multiLevelType w:val="multilevel"/>
    <w:tmpl w:val="D1ECCB1A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7F203C63"/>
    <w:multiLevelType w:val="multilevel"/>
    <w:tmpl w:val="A918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162225">
    <w:abstractNumId w:val="10"/>
  </w:num>
  <w:num w:numId="2" w16cid:durableId="1043363481">
    <w:abstractNumId w:val="3"/>
  </w:num>
  <w:num w:numId="3" w16cid:durableId="384185308">
    <w:abstractNumId w:val="7"/>
  </w:num>
  <w:num w:numId="4" w16cid:durableId="619334910">
    <w:abstractNumId w:val="8"/>
  </w:num>
  <w:num w:numId="5" w16cid:durableId="1762532561">
    <w:abstractNumId w:val="4"/>
  </w:num>
  <w:num w:numId="6" w16cid:durableId="797914092">
    <w:abstractNumId w:val="5"/>
  </w:num>
  <w:num w:numId="7" w16cid:durableId="264728595">
    <w:abstractNumId w:val="3"/>
  </w:num>
  <w:num w:numId="8" w16cid:durableId="1884170042">
    <w:abstractNumId w:val="11"/>
  </w:num>
  <w:num w:numId="9" w16cid:durableId="1039084369">
    <w:abstractNumId w:val="1"/>
  </w:num>
  <w:num w:numId="10" w16cid:durableId="211500691">
    <w:abstractNumId w:val="9"/>
  </w:num>
  <w:num w:numId="11" w16cid:durableId="861209432">
    <w:abstractNumId w:val="6"/>
  </w:num>
  <w:num w:numId="12" w16cid:durableId="1756896124">
    <w:abstractNumId w:val="0"/>
  </w:num>
  <w:num w:numId="13" w16cid:durableId="1264919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E8"/>
    <w:rsid w:val="000E60F6"/>
    <w:rsid w:val="001E4417"/>
    <w:rsid w:val="00297D42"/>
    <w:rsid w:val="002A4760"/>
    <w:rsid w:val="003C5C41"/>
    <w:rsid w:val="00434B40"/>
    <w:rsid w:val="004375A1"/>
    <w:rsid w:val="00497B08"/>
    <w:rsid w:val="004A6C17"/>
    <w:rsid w:val="004F706B"/>
    <w:rsid w:val="00504544"/>
    <w:rsid w:val="006106E8"/>
    <w:rsid w:val="0070301C"/>
    <w:rsid w:val="007626FA"/>
    <w:rsid w:val="007D78B0"/>
    <w:rsid w:val="00863CD9"/>
    <w:rsid w:val="008E2FE2"/>
    <w:rsid w:val="00A000BC"/>
    <w:rsid w:val="00A70516"/>
    <w:rsid w:val="00A912E4"/>
    <w:rsid w:val="00B83DBA"/>
    <w:rsid w:val="00C0059B"/>
    <w:rsid w:val="00C40FE2"/>
    <w:rsid w:val="00CD3599"/>
    <w:rsid w:val="00CF289D"/>
    <w:rsid w:val="00D126E5"/>
    <w:rsid w:val="00DA3CFB"/>
    <w:rsid w:val="00DD7E0A"/>
    <w:rsid w:val="00E93EE3"/>
    <w:rsid w:val="00F43A58"/>
    <w:rsid w:val="00F84CD4"/>
    <w:rsid w:val="00FB4852"/>
    <w:rsid w:val="00F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10E1"/>
  <w15:chartTrackingRefBased/>
  <w15:docId w15:val="{06953292-18E5-415D-85BB-B42B71E7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before="240" w:after="240" w:line="360" w:lineRule="auto"/>
        <w:ind w:left="70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F706B"/>
    <w:pPr>
      <w:keepNext/>
      <w:keepLines/>
      <w:numPr>
        <w:numId w:val="1"/>
      </w:numPr>
      <w:pBdr>
        <w:bottom w:val="single" w:sz="4" w:space="1" w:color="595959" w:themeColor="text1" w:themeTint="A6"/>
      </w:pBdr>
      <w:tabs>
        <w:tab w:val="clear" w:pos="0"/>
      </w:tabs>
      <w:spacing w:before="360" w:after="160" w:line="259" w:lineRule="auto"/>
      <w:outlineLvl w:val="0"/>
    </w:pPr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A4760"/>
    <w:pPr>
      <w:keepNext/>
      <w:keepLines/>
      <w:spacing w:before="160" w:after="80" w:line="259" w:lineRule="auto"/>
      <w:ind w:left="0" w:firstLine="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B548A"/>
    <w:pPr>
      <w:keepNext/>
      <w:keepLines/>
      <w:numPr>
        <w:ilvl w:val="2"/>
        <w:numId w:val="7"/>
      </w:numPr>
      <w:suppressAutoHyphens/>
      <w:spacing w:before="40" w:after="0" w:line="276" w:lineRule="auto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06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06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06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06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06E8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06E8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06B"/>
    <w:rPr>
      <w:rFonts w:eastAsiaTheme="majorEastAsia" w:cstheme="minorHAnsi"/>
      <w:b/>
      <w:bCs/>
      <w:smallCaps/>
      <w:color w:val="000000" w:themeColor="text1"/>
      <w:sz w:val="28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2A4760"/>
    <w:rPr>
      <w:rFonts w:eastAsiaTheme="majorEastAsia" w:cstheme="majorBidi"/>
      <w:color w:val="000000" w:themeColor="text1"/>
      <w:sz w:val="28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4A6C17"/>
    <w:pPr>
      <w:suppressAutoHyphens/>
      <w:spacing w:before="0" w:after="0" w:line="240" w:lineRule="auto"/>
      <w:ind w:left="0" w:firstLine="0"/>
      <w:contextualSpacing/>
    </w:pPr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qFormat/>
    <w:rsid w:val="004A6C17"/>
    <w:rPr>
      <w:rFonts w:eastAsiaTheme="majorEastAsia" w:cstheme="majorBidi"/>
      <w:color w:val="000000" w:themeColor="text1"/>
      <w:sz w:val="56"/>
      <w:szCs w:val="5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B548A"/>
    <w:rPr>
      <w:rFonts w:eastAsiaTheme="majorEastAsia" w:cstheme="majorBidi"/>
      <w:color w:val="000000" w:themeColor="text1"/>
      <w:szCs w:val="24"/>
    </w:rPr>
  </w:style>
  <w:style w:type="paragraph" w:customStyle="1" w:styleId="Default">
    <w:name w:val="Default"/>
    <w:autoRedefine/>
    <w:qFormat/>
    <w:rsid w:val="004A6C17"/>
    <w:pPr>
      <w:suppressAutoHyphens/>
      <w:spacing w:before="0" w:after="0" w:line="240" w:lineRule="auto"/>
      <w:ind w:left="0" w:firstLine="0"/>
    </w:pPr>
    <w:rPr>
      <w:rFonts w:eastAsia="Calibri" w:cs="Calibri"/>
      <w:color w:val="00000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06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06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06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06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06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06E8"/>
    <w:rPr>
      <w:rFonts w:asciiTheme="minorHAnsi" w:eastAsiaTheme="majorEastAsia" w:hAnsiTheme="minorHAnsi" w:cstheme="majorBidi"/>
      <w:color w:val="272727" w:themeColor="text1" w:themeTint="D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06E8"/>
    <w:pPr>
      <w:numPr>
        <w:ilvl w:val="1"/>
      </w:numPr>
      <w:spacing w:after="160"/>
      <w:ind w:left="709"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06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06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06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06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06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0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06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0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Bajer</dc:creator>
  <cp:keywords/>
  <dc:description/>
  <cp:lastModifiedBy>Jędrzej Bajer</cp:lastModifiedBy>
  <cp:revision>1</cp:revision>
  <dcterms:created xsi:type="dcterms:W3CDTF">2026-06-05T10:50:00Z</dcterms:created>
  <dcterms:modified xsi:type="dcterms:W3CDTF">2026-06-05T10:50:00Z</dcterms:modified>
</cp:coreProperties>
</file>